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EC7A" w14:textId="49B0B321" w:rsidR="007940E6" w:rsidRPr="007940E6" w:rsidRDefault="007940E6" w:rsidP="007940E6">
      <w:pPr>
        <w:jc w:val="right"/>
        <w:rPr>
          <w:rFonts w:ascii="Sylfaen" w:hAnsi="Sylfaen"/>
          <w:b/>
          <w:bCs/>
          <w:color w:val="1F3864" w:themeColor="accent1" w:themeShade="80"/>
        </w:rPr>
      </w:pPr>
      <w:r>
        <w:rPr>
          <w:rFonts w:ascii="Sylfaen" w:hAnsi="Sylfaen"/>
          <w:b/>
          <w:bCs/>
          <w:color w:val="1F3864" w:themeColor="accent1" w:themeShade="80"/>
        </w:rPr>
        <w:t>დანართი 2</w:t>
      </w:r>
    </w:p>
    <w:p w14:paraId="58D4CF2B" w14:textId="1E07808A" w:rsidR="0091356D" w:rsidRPr="00555C46" w:rsidRDefault="00555C46" w:rsidP="00B168A2">
      <w:pPr>
        <w:ind w:left="-284" w:firstLine="284"/>
        <w:jc w:val="center"/>
        <w:rPr>
          <w:rFonts w:ascii="Sylfaen" w:hAnsi="Sylfaen"/>
          <w:b/>
          <w:bCs/>
          <w:color w:val="1F3864" w:themeColor="accent1" w:themeShade="80"/>
          <w:sz w:val="24"/>
          <w:szCs w:val="24"/>
        </w:rPr>
      </w:pPr>
      <w:r w:rsidRPr="00555C46">
        <w:rPr>
          <w:rFonts w:ascii="Sylfaen" w:hAnsi="Sylfaen"/>
          <w:b/>
          <w:bCs/>
          <w:color w:val="1F3864" w:themeColor="accent1" w:themeShade="80"/>
          <w:sz w:val="24"/>
          <w:szCs w:val="24"/>
        </w:rPr>
        <w:t xml:space="preserve">ჟურნალში „ქართულ წყაროთმცოდნეობა“ სტატიის წარდგენის </w:t>
      </w:r>
      <w:r w:rsidR="0091356D" w:rsidRPr="00555C46">
        <w:rPr>
          <w:rFonts w:ascii="Sylfaen" w:hAnsi="Sylfaen"/>
          <w:b/>
          <w:bCs/>
          <w:color w:val="1F3864" w:themeColor="accent1" w:themeShade="80"/>
          <w:sz w:val="24"/>
          <w:szCs w:val="24"/>
        </w:rPr>
        <w:t>განაცხადის ფორმა</w:t>
      </w:r>
    </w:p>
    <w:tbl>
      <w:tblPr>
        <w:tblStyle w:val="TableGrid"/>
        <w:tblpPr w:leftFromText="180" w:rightFromText="180" w:vertAnchor="page" w:horzAnchor="margin" w:tblpY="2881"/>
        <w:tblW w:w="9918" w:type="dxa"/>
        <w:tblLook w:val="04A0" w:firstRow="1" w:lastRow="0" w:firstColumn="1" w:lastColumn="0" w:noHBand="0" w:noVBand="1"/>
      </w:tblPr>
      <w:tblGrid>
        <w:gridCol w:w="4961"/>
        <w:gridCol w:w="4957"/>
      </w:tblGrid>
      <w:tr w:rsidR="00B12131" w:rsidRPr="00B12131" w14:paraId="47FAB907" w14:textId="77777777" w:rsidTr="00EC550A">
        <w:tc>
          <w:tcPr>
            <w:tcW w:w="4961" w:type="dxa"/>
          </w:tcPr>
          <w:p w14:paraId="497B04B0"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ქართულად</w:t>
            </w:r>
          </w:p>
        </w:tc>
        <w:tc>
          <w:tcPr>
            <w:tcW w:w="4957" w:type="dxa"/>
          </w:tcPr>
          <w:p w14:paraId="0F6F9D85"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4F75B02A" w14:textId="77777777" w:rsidTr="00EC550A">
        <w:tc>
          <w:tcPr>
            <w:tcW w:w="4961" w:type="dxa"/>
          </w:tcPr>
          <w:p w14:paraId="789926D8"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ინგლისურად</w:t>
            </w:r>
          </w:p>
        </w:tc>
        <w:tc>
          <w:tcPr>
            <w:tcW w:w="4957" w:type="dxa"/>
          </w:tcPr>
          <w:p w14:paraId="26741C7D"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3A3C93B2" w14:textId="77777777" w:rsidTr="00EC550A">
        <w:tc>
          <w:tcPr>
            <w:tcW w:w="4961" w:type="dxa"/>
          </w:tcPr>
          <w:p w14:paraId="70F42368"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ქართულად</w:t>
            </w:r>
          </w:p>
        </w:tc>
        <w:tc>
          <w:tcPr>
            <w:tcW w:w="4957" w:type="dxa"/>
          </w:tcPr>
          <w:p w14:paraId="60FF390D"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6668147B" w14:textId="77777777" w:rsidTr="00EC550A">
        <w:tc>
          <w:tcPr>
            <w:tcW w:w="4961" w:type="dxa"/>
          </w:tcPr>
          <w:p w14:paraId="40FAE3B0"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ინგლისურად</w:t>
            </w:r>
          </w:p>
        </w:tc>
        <w:tc>
          <w:tcPr>
            <w:tcW w:w="4957" w:type="dxa"/>
          </w:tcPr>
          <w:p w14:paraId="73FDB079"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204C5604" w14:textId="77777777" w:rsidTr="00EC550A">
        <w:trPr>
          <w:trHeight w:val="1235"/>
        </w:trPr>
        <w:tc>
          <w:tcPr>
            <w:tcW w:w="4961" w:type="dxa"/>
          </w:tcPr>
          <w:p w14:paraId="41E69CB5" w14:textId="35DA34A0"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აფილაცია</w:t>
            </w:r>
            <w:r w:rsidRPr="00555C46">
              <w:rPr>
                <w:rFonts w:ascii="Sylfaen" w:hAnsi="Sylfaen"/>
                <w:b/>
                <w:bCs/>
                <w:color w:val="1F3864" w:themeColor="accent1" w:themeShade="80"/>
                <w:sz w:val="18"/>
                <w:szCs w:val="18"/>
                <w:vertAlign w:val="superscript"/>
              </w:rPr>
              <w:footnoteReference w:id="1"/>
            </w:r>
            <w:r w:rsidRPr="00555C46">
              <w:rPr>
                <w:rFonts w:ascii="Sylfaen" w:hAnsi="Sylfaen"/>
                <w:b/>
                <w:bCs/>
                <w:color w:val="1F3864" w:themeColor="accent1" w:themeShade="80"/>
                <w:sz w:val="18"/>
                <w:szCs w:val="18"/>
              </w:rPr>
              <w:t xml:space="preserve">  (თანამდებობა, განყოფილება/დეპარტ</w:t>
            </w:r>
            <w:r w:rsidR="004B128E">
              <w:rPr>
                <w:rFonts w:ascii="Sylfaen" w:hAnsi="Sylfaen"/>
                <w:b/>
                <w:bCs/>
                <w:color w:val="1F3864" w:themeColor="accent1" w:themeShade="80"/>
                <w:sz w:val="18"/>
                <w:szCs w:val="18"/>
              </w:rPr>
              <w:t>ა</w:t>
            </w:r>
            <w:r w:rsidRPr="00555C46">
              <w:rPr>
                <w:rFonts w:ascii="Sylfaen" w:hAnsi="Sylfaen"/>
                <w:b/>
                <w:bCs/>
                <w:color w:val="1F3864" w:themeColor="accent1" w:themeShade="80"/>
                <w:sz w:val="18"/>
                <w:szCs w:val="18"/>
              </w:rPr>
              <w:t xml:space="preserve">მენტი/ფაკულტეტი, ორგანიზაცია, ქვეყანა) </w:t>
            </w:r>
          </w:p>
          <w:p w14:paraId="4716A66B" w14:textId="77777777" w:rsidR="0091356D" w:rsidRPr="00555C46" w:rsidRDefault="0091356D" w:rsidP="00EC550A">
            <w:pPr>
              <w:spacing w:after="160" w:line="259" w:lineRule="auto"/>
              <w:jc w:val="center"/>
              <w:rPr>
                <w:rFonts w:ascii="Sylfaen" w:hAnsi="Sylfaen"/>
                <w:b/>
                <w:bCs/>
                <w:color w:val="1F3864" w:themeColor="accent1" w:themeShade="80"/>
                <w:sz w:val="18"/>
                <w:szCs w:val="18"/>
                <w:lang w:val="en-US"/>
              </w:rPr>
            </w:pPr>
            <w:r w:rsidRPr="00555C46">
              <w:rPr>
                <w:rFonts w:ascii="Sylfaen" w:hAnsi="Sylfaen"/>
                <w:b/>
                <w:bCs/>
                <w:color w:val="1F3864" w:themeColor="accent1" w:themeShade="80"/>
                <w:sz w:val="18"/>
                <w:szCs w:val="18"/>
              </w:rPr>
              <w:t>ქართულად</w:t>
            </w:r>
          </w:p>
        </w:tc>
        <w:tc>
          <w:tcPr>
            <w:tcW w:w="4957" w:type="dxa"/>
          </w:tcPr>
          <w:p w14:paraId="4AFB2878"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7570F5C9" w14:textId="77777777" w:rsidTr="00EC550A">
        <w:tc>
          <w:tcPr>
            <w:tcW w:w="4961" w:type="dxa"/>
          </w:tcPr>
          <w:p w14:paraId="2B8CA9CD"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აფილაცია (თანამდებობა, განყოფილება/დეპარტამენტი/ფაკულტეტი, ორგანიზაცია, ქვეყანა) </w:t>
            </w:r>
          </w:p>
          <w:p w14:paraId="4E5AE8DA"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ინგლისურად</w:t>
            </w:r>
          </w:p>
        </w:tc>
        <w:tc>
          <w:tcPr>
            <w:tcW w:w="4957" w:type="dxa"/>
          </w:tcPr>
          <w:p w14:paraId="10A3C2B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087C1900" w14:textId="77777777" w:rsidTr="00EC550A">
        <w:tc>
          <w:tcPr>
            <w:tcW w:w="4961" w:type="dxa"/>
          </w:tcPr>
          <w:p w14:paraId="09921908"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სამეცნიერო ხარისხი </w:t>
            </w:r>
            <w:r w:rsidRPr="00555C46">
              <w:rPr>
                <w:rFonts w:ascii="Sylfaen" w:hAnsi="Sylfaen"/>
                <w:b/>
                <w:bCs/>
                <w:color w:val="1F3864" w:themeColor="accent1" w:themeShade="80"/>
                <w:sz w:val="18"/>
                <w:szCs w:val="18"/>
                <w:vertAlign w:val="superscript"/>
              </w:rPr>
              <w:footnoteReference w:id="2"/>
            </w:r>
            <w:r w:rsidRPr="00555C46">
              <w:rPr>
                <w:rFonts w:ascii="Sylfaen" w:hAnsi="Sylfaen"/>
                <w:b/>
                <w:bCs/>
                <w:color w:val="1F3864" w:themeColor="accent1" w:themeShade="80"/>
                <w:sz w:val="18"/>
                <w:szCs w:val="18"/>
              </w:rPr>
              <w:t xml:space="preserve"> ქართულად</w:t>
            </w:r>
          </w:p>
        </w:tc>
        <w:tc>
          <w:tcPr>
            <w:tcW w:w="4957" w:type="dxa"/>
          </w:tcPr>
          <w:p w14:paraId="44D708DE"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49536620" w14:textId="77777777" w:rsidTr="00EC550A">
        <w:tc>
          <w:tcPr>
            <w:tcW w:w="4961" w:type="dxa"/>
          </w:tcPr>
          <w:p w14:paraId="1BD7BB24"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სამეცნიერო ხარისხი  ინგლისურად</w:t>
            </w:r>
          </w:p>
        </w:tc>
        <w:tc>
          <w:tcPr>
            <w:tcW w:w="4957" w:type="dxa"/>
          </w:tcPr>
          <w:p w14:paraId="3E33190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012BA09C" w14:textId="77777777" w:rsidTr="00EC550A">
        <w:tc>
          <w:tcPr>
            <w:tcW w:w="4961" w:type="dxa"/>
          </w:tcPr>
          <w:p w14:paraId="1F81B1E5"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ელფოსტა</w:t>
            </w:r>
          </w:p>
        </w:tc>
        <w:tc>
          <w:tcPr>
            <w:tcW w:w="4957" w:type="dxa"/>
          </w:tcPr>
          <w:p w14:paraId="4D92509E"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09B90CA4" w14:textId="77777777" w:rsidTr="00EC550A">
        <w:tc>
          <w:tcPr>
            <w:tcW w:w="4961" w:type="dxa"/>
          </w:tcPr>
          <w:p w14:paraId="01BD20AC"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ტელეფონი</w:t>
            </w:r>
          </w:p>
        </w:tc>
        <w:tc>
          <w:tcPr>
            <w:tcW w:w="4957" w:type="dxa"/>
          </w:tcPr>
          <w:p w14:paraId="4F9B091A"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68A2" w:rsidRPr="00B12131" w14:paraId="2A8D4483" w14:textId="77777777" w:rsidTr="00EC550A">
        <w:tc>
          <w:tcPr>
            <w:tcW w:w="4961" w:type="dxa"/>
          </w:tcPr>
          <w:p w14:paraId="3D985F04" w14:textId="0BDDEEA7" w:rsidR="00B168A2" w:rsidRPr="00555C46" w:rsidRDefault="00B168A2" w:rsidP="00EC550A">
            <w:pPr>
              <w:jc w:val="center"/>
              <w:rPr>
                <w:rFonts w:ascii="Sylfaen" w:hAnsi="Sylfaen"/>
                <w:b/>
                <w:bCs/>
                <w:color w:val="1F3864" w:themeColor="accent1" w:themeShade="80"/>
                <w:sz w:val="18"/>
                <w:szCs w:val="18"/>
              </w:rPr>
            </w:pPr>
            <w:r>
              <w:rPr>
                <w:rFonts w:ascii="Sylfaen" w:hAnsi="Sylfaen"/>
                <w:b/>
                <w:bCs/>
                <w:color w:val="1F3864" w:themeColor="accent1" w:themeShade="80"/>
                <w:sz w:val="18"/>
                <w:szCs w:val="18"/>
              </w:rPr>
              <w:t>გთხოვთ, მიუთითო</w:t>
            </w:r>
            <w:r w:rsidR="00177EBF">
              <w:rPr>
                <w:rFonts w:ascii="Sylfaen" w:hAnsi="Sylfaen"/>
                <w:b/>
                <w:bCs/>
                <w:color w:val="1F3864" w:themeColor="accent1" w:themeShade="80"/>
                <w:sz w:val="18"/>
                <w:szCs w:val="18"/>
              </w:rPr>
              <w:t>თ</w:t>
            </w:r>
            <w:r>
              <w:rPr>
                <w:rFonts w:ascii="Sylfaen" w:hAnsi="Sylfaen"/>
                <w:b/>
                <w:bCs/>
                <w:color w:val="1F3864" w:themeColor="accent1" w:themeShade="80"/>
                <w:sz w:val="18"/>
                <w:szCs w:val="18"/>
              </w:rPr>
              <w:t xml:space="preserve"> თუ რომელ რუბრიკაში გსურთ სტატიის გამოქვეყნება</w:t>
            </w:r>
          </w:p>
        </w:tc>
        <w:tc>
          <w:tcPr>
            <w:tcW w:w="4957" w:type="dxa"/>
          </w:tcPr>
          <w:p w14:paraId="338691AB" w14:textId="30691475"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ისტორიულ-წყაროთმცოდნეობითი კვლევები</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2726A335" w14:textId="65B86402"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საერთაშორისო პრეზენტაცია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66F49555" w14:textId="09BD72DF"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თეორია ისტორიულ კვლევაში და ისტორიოგრაფია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08F4EBC2" w14:textId="31BB59AF"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წყაროთა თარგმანი და წარდგინება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5DC03B48" w14:textId="44CB91C4" w:rsidR="00B168A2" w:rsidRDefault="00B168A2" w:rsidP="00EC550A">
            <w:pPr>
              <w:rPr>
                <w:rFonts w:ascii="Yu Mincho Light" w:eastAsia="Yu Mincho Light" w:hAnsi="Yu Mincho Light"/>
                <w:b/>
                <w:bCs/>
                <w:color w:val="1F3864" w:themeColor="accent1" w:themeShade="80"/>
                <w:sz w:val="18"/>
                <w:szCs w:val="18"/>
                <w:lang w:val="en-US"/>
              </w:rPr>
            </w:pPr>
            <w:r w:rsidRPr="00EC550A">
              <w:rPr>
                <w:rFonts w:ascii="Sylfaen" w:eastAsia="Yu Mincho Light" w:hAnsi="Sylfaen"/>
                <w:b/>
                <w:bCs/>
                <w:color w:val="1F3864" w:themeColor="accent1" w:themeShade="80"/>
                <w:sz w:val="18"/>
                <w:szCs w:val="18"/>
              </w:rPr>
              <w:t>საარქივო მასალების პუბლიკაცია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50A3F5B4" w14:textId="4FFE23A8" w:rsidR="007F3CD8" w:rsidRDefault="007F3CD8" w:rsidP="00EC550A">
            <w:pPr>
              <w:rPr>
                <w:rFonts w:ascii="Yu Mincho Light" w:eastAsia="Yu Mincho Light" w:hAnsi="Yu Mincho Light"/>
                <w:b/>
                <w:bCs/>
                <w:color w:val="1F3864" w:themeColor="accent1" w:themeShade="80"/>
                <w:sz w:val="18"/>
                <w:szCs w:val="18"/>
                <w:lang w:val="en-US"/>
              </w:rPr>
            </w:pPr>
            <w:r>
              <w:rPr>
                <w:rFonts w:ascii="Sylfaen" w:eastAsia="Yu Mincho Light" w:hAnsi="Sylfaen"/>
                <w:b/>
                <w:bCs/>
                <w:color w:val="1F3864" w:themeColor="accent1" w:themeShade="80"/>
                <w:sz w:val="18"/>
                <w:szCs w:val="18"/>
              </w:rPr>
              <w:t xml:space="preserve">კომენტარები </w:t>
            </w:r>
            <w:r w:rsidRPr="00EC550A">
              <w:rPr>
                <w:rFonts w:ascii="Yu Mincho Light" w:eastAsia="Yu Mincho Light" w:hAnsi="Yu Mincho Light" w:hint="eastAsia"/>
                <w:b/>
                <w:bCs/>
                <w:color w:val="1F3864" w:themeColor="accent1" w:themeShade="80"/>
                <w:sz w:val="18"/>
                <w:szCs w:val="18"/>
                <w:lang w:val="en-US"/>
              </w:rPr>
              <w:t>□</w:t>
            </w:r>
          </w:p>
          <w:p w14:paraId="6C932A18" w14:textId="414181DE" w:rsidR="007F3CD8" w:rsidRPr="00EC550A" w:rsidRDefault="007F3CD8" w:rsidP="00EC550A">
            <w:pPr>
              <w:rPr>
                <w:rFonts w:ascii="Sylfaen" w:eastAsia="Yu Mincho Light" w:hAnsi="Sylfaen"/>
                <w:b/>
                <w:bCs/>
                <w:color w:val="1F3864" w:themeColor="accent1" w:themeShade="80"/>
                <w:sz w:val="18"/>
                <w:szCs w:val="18"/>
              </w:rPr>
            </w:pPr>
            <w:r>
              <w:rPr>
                <w:rFonts w:ascii="Sylfaen" w:eastAsia="Yu Mincho Light" w:hAnsi="Sylfaen"/>
                <w:b/>
                <w:bCs/>
                <w:color w:val="1F3864" w:themeColor="accent1" w:themeShade="80"/>
                <w:sz w:val="18"/>
                <w:szCs w:val="18"/>
              </w:rPr>
              <w:t xml:space="preserve">თვალსაზრისი </w:t>
            </w:r>
            <w:r w:rsidRPr="00EC550A">
              <w:rPr>
                <w:rFonts w:ascii="Yu Mincho Light" w:eastAsia="Yu Mincho Light" w:hAnsi="Yu Mincho Light" w:hint="eastAsia"/>
                <w:b/>
                <w:bCs/>
                <w:color w:val="1F3864" w:themeColor="accent1" w:themeShade="80"/>
                <w:sz w:val="18"/>
                <w:szCs w:val="18"/>
                <w:lang w:val="en-US"/>
              </w:rPr>
              <w:t>□</w:t>
            </w:r>
          </w:p>
          <w:p w14:paraId="048F0EBF" w14:textId="0CA87ED5"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წიგნების მიმოხილვა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78F7CE03" w14:textId="44B3E7AC" w:rsidR="007F3CD8" w:rsidRPr="007F3CD8" w:rsidRDefault="00B168A2" w:rsidP="00EC550A">
            <w:pPr>
              <w:rPr>
                <w:rFonts w:ascii="Yu Mincho Light" w:eastAsia="Yu Mincho Light" w:hAnsi="Yu Mincho Light"/>
                <w:b/>
                <w:bCs/>
                <w:color w:val="1F3864" w:themeColor="accent1" w:themeShade="80"/>
                <w:sz w:val="18"/>
                <w:szCs w:val="18"/>
                <w:lang w:val="en-US"/>
              </w:rPr>
            </w:pPr>
            <w:r w:rsidRPr="00EC550A">
              <w:rPr>
                <w:rFonts w:ascii="Sylfaen" w:eastAsia="Yu Mincho Light" w:hAnsi="Sylfaen"/>
                <w:b/>
                <w:bCs/>
                <w:color w:val="1F3864" w:themeColor="accent1" w:themeShade="80"/>
                <w:sz w:val="18"/>
                <w:szCs w:val="18"/>
              </w:rPr>
              <w:t>ქრონიკა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49928E38" w14:textId="4762CDF7"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 xml:space="preserve">ინფორმაცია </w:t>
            </w:r>
            <w:r w:rsidR="00EC550A" w:rsidRPr="00EC550A">
              <w:rPr>
                <w:rFonts w:ascii="Yu Mincho Light" w:eastAsia="Yu Mincho Light" w:hAnsi="Yu Mincho Light" w:hint="eastAsia"/>
                <w:b/>
                <w:bCs/>
                <w:color w:val="1F3864" w:themeColor="accent1" w:themeShade="80"/>
                <w:sz w:val="18"/>
                <w:szCs w:val="18"/>
                <w:lang w:val="en-US"/>
              </w:rPr>
              <w:t>□</w:t>
            </w:r>
          </w:p>
          <w:p w14:paraId="04CC7F62" w14:textId="0E27A7C1"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ინტერვიუ</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1981FB2A" w14:textId="45D7A92E" w:rsidR="00B168A2" w:rsidRPr="00EC550A" w:rsidRDefault="00B168A2" w:rsidP="00EC550A">
            <w:pPr>
              <w:rPr>
                <w:rFonts w:ascii="Sylfaen"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ხსოვნა</w:t>
            </w:r>
            <w:r w:rsidR="00EC550A" w:rsidRPr="00EC550A">
              <w:rPr>
                <w:rFonts w:ascii="Sylfaen" w:eastAsia="Yu Mincho Light" w:hAnsi="Sylfaen"/>
                <w:b/>
                <w:bCs/>
                <w:color w:val="1F3864" w:themeColor="accent1" w:themeShade="80"/>
                <w:sz w:val="18"/>
                <w:szCs w:val="18"/>
              </w:rPr>
              <w:t xml:space="preserve"> </w:t>
            </w:r>
            <w:r w:rsidRPr="00EC550A">
              <w:rPr>
                <w:rFonts w:ascii="Yu Mincho Light" w:eastAsia="Yu Mincho Light" w:hAnsi="Yu Mincho Light" w:hint="eastAsia"/>
                <w:b/>
                <w:bCs/>
                <w:color w:val="1F3864" w:themeColor="accent1" w:themeShade="80"/>
                <w:sz w:val="18"/>
                <w:szCs w:val="18"/>
                <w:lang w:val="en-US"/>
              </w:rPr>
              <w:t>□</w:t>
            </w:r>
          </w:p>
        </w:tc>
      </w:tr>
      <w:tr w:rsidR="00B12131" w:rsidRPr="00B12131" w14:paraId="2EBD8026" w14:textId="77777777" w:rsidTr="00EC550A">
        <w:tc>
          <w:tcPr>
            <w:tcW w:w="4961" w:type="dxa"/>
          </w:tcPr>
          <w:p w14:paraId="1B26A0CF"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lastRenderedPageBreak/>
              <w:t>სტატიის სათაური ქართულად</w:t>
            </w:r>
          </w:p>
        </w:tc>
        <w:tc>
          <w:tcPr>
            <w:tcW w:w="4957" w:type="dxa"/>
          </w:tcPr>
          <w:p w14:paraId="33F3E5A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456759C6" w14:textId="77777777" w:rsidTr="00EC550A">
        <w:tc>
          <w:tcPr>
            <w:tcW w:w="4961" w:type="dxa"/>
          </w:tcPr>
          <w:p w14:paraId="36E9F4CB"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სათაური ინგლისურად</w:t>
            </w:r>
          </w:p>
        </w:tc>
        <w:tc>
          <w:tcPr>
            <w:tcW w:w="4957" w:type="dxa"/>
          </w:tcPr>
          <w:p w14:paraId="4860D20F"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177EBF" w:rsidRPr="00B12131" w14:paraId="33927F86" w14:textId="77777777" w:rsidTr="00EC550A">
        <w:tc>
          <w:tcPr>
            <w:tcW w:w="4961" w:type="dxa"/>
          </w:tcPr>
          <w:p w14:paraId="6D54C175" w14:textId="53D691CB" w:rsidR="00177EBF" w:rsidRDefault="00177EBF" w:rsidP="00EC550A">
            <w:pPr>
              <w:jc w:val="center"/>
              <w:rPr>
                <w:rFonts w:ascii="Sylfaen" w:hAnsi="Sylfaen"/>
                <w:b/>
                <w:bCs/>
                <w:color w:val="1F3864" w:themeColor="accent1" w:themeShade="80"/>
                <w:sz w:val="18"/>
                <w:szCs w:val="18"/>
              </w:rPr>
            </w:pPr>
            <w:r>
              <w:rPr>
                <w:rFonts w:ascii="Sylfaen" w:hAnsi="Sylfaen"/>
                <w:b/>
                <w:bCs/>
                <w:color w:val="1F3864" w:themeColor="accent1" w:themeShade="80"/>
                <w:sz w:val="18"/>
                <w:szCs w:val="18"/>
              </w:rPr>
              <w:t>საკვანძო სიტყვები ქართულად</w:t>
            </w:r>
            <w:r>
              <w:rPr>
                <w:rStyle w:val="FootnoteReference"/>
                <w:rFonts w:ascii="Sylfaen" w:hAnsi="Sylfaen"/>
                <w:b/>
                <w:bCs/>
                <w:color w:val="1F3864" w:themeColor="accent1" w:themeShade="80"/>
                <w:sz w:val="18"/>
                <w:szCs w:val="18"/>
              </w:rPr>
              <w:footnoteReference w:id="3"/>
            </w:r>
          </w:p>
          <w:p w14:paraId="330D1B84" w14:textId="0693C0B6" w:rsidR="00177EBF" w:rsidRPr="00177EBF" w:rsidRDefault="00177EBF" w:rsidP="00EC550A">
            <w:pPr>
              <w:jc w:val="center"/>
              <w:rPr>
                <w:rFonts w:ascii="Sylfaen" w:hAnsi="Sylfaen"/>
                <w:b/>
                <w:bCs/>
                <w:color w:val="1F3864" w:themeColor="accent1" w:themeShade="80"/>
                <w:sz w:val="18"/>
                <w:szCs w:val="18"/>
              </w:rPr>
            </w:pPr>
          </w:p>
        </w:tc>
        <w:tc>
          <w:tcPr>
            <w:tcW w:w="4957" w:type="dxa"/>
          </w:tcPr>
          <w:p w14:paraId="18E5664E" w14:textId="77777777" w:rsidR="00177EBF" w:rsidRPr="00B12131" w:rsidRDefault="00177EBF" w:rsidP="00EC550A">
            <w:pPr>
              <w:jc w:val="center"/>
              <w:rPr>
                <w:rFonts w:ascii="Sylfaen" w:hAnsi="Sylfaen"/>
                <w:b/>
                <w:bCs/>
                <w:color w:val="1F3864" w:themeColor="accent1" w:themeShade="80"/>
                <w:sz w:val="20"/>
                <w:szCs w:val="20"/>
              </w:rPr>
            </w:pPr>
          </w:p>
        </w:tc>
      </w:tr>
      <w:tr w:rsidR="00177EBF" w:rsidRPr="00B12131" w14:paraId="2AF149C5" w14:textId="77777777" w:rsidTr="00EC550A">
        <w:tc>
          <w:tcPr>
            <w:tcW w:w="4961" w:type="dxa"/>
          </w:tcPr>
          <w:p w14:paraId="2596003C" w14:textId="77777777" w:rsidR="00177EBF" w:rsidRDefault="00177EBF" w:rsidP="00EC550A">
            <w:pPr>
              <w:jc w:val="center"/>
              <w:rPr>
                <w:rFonts w:ascii="Sylfaen" w:hAnsi="Sylfaen"/>
                <w:b/>
                <w:bCs/>
                <w:color w:val="1F3864" w:themeColor="accent1" w:themeShade="80"/>
                <w:sz w:val="18"/>
                <w:szCs w:val="18"/>
              </w:rPr>
            </w:pPr>
            <w:r>
              <w:rPr>
                <w:rFonts w:ascii="Sylfaen" w:hAnsi="Sylfaen"/>
                <w:b/>
                <w:bCs/>
                <w:color w:val="1F3864" w:themeColor="accent1" w:themeShade="80"/>
                <w:sz w:val="18"/>
                <w:szCs w:val="18"/>
              </w:rPr>
              <w:t>საკვანძო სიტყვები ინგლისურად</w:t>
            </w:r>
          </w:p>
          <w:p w14:paraId="16331292" w14:textId="69E587C2" w:rsidR="00177EBF" w:rsidRPr="00555C46" w:rsidRDefault="00177EBF" w:rsidP="00EC550A">
            <w:pPr>
              <w:jc w:val="center"/>
              <w:rPr>
                <w:rFonts w:ascii="Sylfaen" w:hAnsi="Sylfaen"/>
                <w:b/>
                <w:bCs/>
                <w:color w:val="1F3864" w:themeColor="accent1" w:themeShade="80"/>
                <w:sz w:val="18"/>
                <w:szCs w:val="18"/>
              </w:rPr>
            </w:pPr>
          </w:p>
        </w:tc>
        <w:tc>
          <w:tcPr>
            <w:tcW w:w="4957" w:type="dxa"/>
          </w:tcPr>
          <w:p w14:paraId="405C2B2E" w14:textId="77777777" w:rsidR="00177EBF" w:rsidRPr="00B12131" w:rsidRDefault="00177EBF" w:rsidP="00EC550A">
            <w:pPr>
              <w:jc w:val="center"/>
              <w:rPr>
                <w:rFonts w:ascii="Sylfaen" w:hAnsi="Sylfaen"/>
                <w:b/>
                <w:bCs/>
                <w:color w:val="1F3864" w:themeColor="accent1" w:themeShade="80"/>
                <w:sz w:val="20"/>
                <w:szCs w:val="20"/>
              </w:rPr>
            </w:pPr>
          </w:p>
        </w:tc>
      </w:tr>
      <w:tr w:rsidR="00B12131" w:rsidRPr="00B12131" w14:paraId="21E6324C" w14:textId="77777777" w:rsidTr="00EC550A">
        <w:tc>
          <w:tcPr>
            <w:tcW w:w="4961" w:type="dxa"/>
          </w:tcPr>
          <w:p w14:paraId="28EBCFFB"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გვერდების რაოდენობა</w:t>
            </w:r>
          </w:p>
        </w:tc>
        <w:tc>
          <w:tcPr>
            <w:tcW w:w="4957" w:type="dxa"/>
          </w:tcPr>
          <w:p w14:paraId="79969BDC"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6004F0BF" w14:textId="77777777" w:rsidTr="00EC550A">
        <w:tc>
          <w:tcPr>
            <w:tcW w:w="4961" w:type="dxa"/>
          </w:tcPr>
          <w:p w14:paraId="17244C54"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სტატიისათვის დართული  საილუსტრაციო მასალის ჩამონათვალი</w:t>
            </w:r>
          </w:p>
        </w:tc>
        <w:tc>
          <w:tcPr>
            <w:tcW w:w="4957" w:type="dxa"/>
          </w:tcPr>
          <w:p w14:paraId="6690E74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28979257" w14:textId="77777777" w:rsidTr="00EC550A">
        <w:tc>
          <w:tcPr>
            <w:tcW w:w="4961" w:type="dxa"/>
          </w:tcPr>
          <w:p w14:paraId="3894AF72"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რედაქციაში წარმოდგენის თარიღი</w:t>
            </w:r>
          </w:p>
        </w:tc>
        <w:tc>
          <w:tcPr>
            <w:tcW w:w="4957" w:type="dxa"/>
          </w:tcPr>
          <w:p w14:paraId="3B1B7D02"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bl>
    <w:p w14:paraId="102D020A" w14:textId="77777777" w:rsidR="008F340D" w:rsidRPr="00B12131" w:rsidRDefault="008F340D" w:rsidP="00555C46">
      <w:pPr>
        <w:rPr>
          <w:rFonts w:ascii="Sylfaen" w:hAnsi="Sylfaen"/>
          <w:color w:val="1F3864" w:themeColor="accent1" w:themeShade="80"/>
          <w:sz w:val="20"/>
          <w:szCs w:val="20"/>
        </w:rPr>
      </w:pPr>
    </w:p>
    <w:sectPr w:rsidR="008F340D" w:rsidRPr="00B12131" w:rsidSect="00B168A2">
      <w:headerReference w:type="default" r:id="rId7"/>
      <w:pgSz w:w="12240" w:h="15840"/>
      <w:pgMar w:top="1440" w:right="1440" w:bottom="1440"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20EC" w14:textId="77777777" w:rsidR="00FA222A" w:rsidRDefault="00FA222A" w:rsidP="008F340D">
      <w:pPr>
        <w:spacing w:after="0" w:line="240" w:lineRule="auto"/>
      </w:pPr>
      <w:r>
        <w:separator/>
      </w:r>
    </w:p>
  </w:endnote>
  <w:endnote w:type="continuationSeparator" w:id="0">
    <w:p w14:paraId="4A4D5ABA" w14:textId="77777777" w:rsidR="00FA222A" w:rsidRDefault="00FA222A" w:rsidP="008F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Yu Mincho Light">
    <w:panose1 w:val="020203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3A82" w14:textId="77777777" w:rsidR="00FA222A" w:rsidRDefault="00FA222A" w:rsidP="008F340D">
      <w:pPr>
        <w:spacing w:after="0" w:line="240" w:lineRule="auto"/>
      </w:pPr>
      <w:r>
        <w:separator/>
      </w:r>
    </w:p>
  </w:footnote>
  <w:footnote w:type="continuationSeparator" w:id="0">
    <w:p w14:paraId="4F93E3DC" w14:textId="77777777" w:rsidR="00FA222A" w:rsidRDefault="00FA222A" w:rsidP="008F340D">
      <w:pPr>
        <w:spacing w:after="0" w:line="240" w:lineRule="auto"/>
      </w:pPr>
      <w:r>
        <w:continuationSeparator/>
      </w:r>
    </w:p>
  </w:footnote>
  <w:footnote w:id="1">
    <w:p w14:paraId="59D5DA90" w14:textId="358DD02C" w:rsidR="0091356D" w:rsidRPr="009764E0" w:rsidRDefault="0091356D" w:rsidP="009764E0">
      <w:pPr>
        <w:pStyle w:val="FootnoteText"/>
        <w:jc w:val="both"/>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აღნიშნული  უნდა იყოს სტატიის წარდგენის დროის ვითარება. ავტორებმა, რომლებიც სამეცნიერო დაწესებულებებთან აფილირების გარეშე წარმართავენ სამეცნიერო კვლევას, შესაბამის გრაფაში უნდა ჩაწერონ „დამოუკიდებელი მკვლევარი</w:t>
      </w:r>
      <w:r w:rsidR="009764E0">
        <w:rPr>
          <w:color w:val="1F3864" w:themeColor="accent1" w:themeShade="80"/>
          <w:sz w:val="18"/>
          <w:szCs w:val="18"/>
        </w:rPr>
        <w:t>“.</w:t>
      </w:r>
    </w:p>
  </w:footnote>
  <w:footnote w:id="2">
    <w:p w14:paraId="385475E3" w14:textId="21967E39" w:rsidR="00555C46" w:rsidRPr="00EC550A" w:rsidRDefault="0091356D" w:rsidP="00EC550A">
      <w:pPr>
        <w:pStyle w:val="FootnoteText"/>
        <w:jc w:val="both"/>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ამ გრაფაში მითითებული უნდა იქნეს ის მონაცემი, რომელიც დაფიქსირებულია ავტორის სამეცნიერო ხარისხის დამადასტურებელ სერტიფიკატში. მაგალითად, ისტორიის მაგისტრი, ან საქართველოს ისტორიის მაგისტრი, ან ისტორიის დოქტორი, ან ისტორიულ მეცნიერებათა კანდიდატი, ან ისტორიის მეცნიერებათა დოქტორი</w:t>
      </w:r>
      <w:r w:rsidR="009764E0">
        <w:rPr>
          <w:color w:val="1F3864" w:themeColor="accent1" w:themeShade="80"/>
          <w:sz w:val="18"/>
          <w:szCs w:val="18"/>
        </w:rPr>
        <w:t>.</w:t>
      </w:r>
    </w:p>
  </w:footnote>
  <w:footnote w:id="3">
    <w:p w14:paraId="69A3F1AF" w14:textId="115EFB70" w:rsidR="00177EBF" w:rsidRPr="00177EBF" w:rsidRDefault="00177EBF" w:rsidP="00177EBF">
      <w:pPr>
        <w:pStyle w:val="FootnoteText"/>
        <w:jc w:val="both"/>
        <w:rPr>
          <w:rFonts w:ascii="Sylfaen" w:hAnsi="Sylfaen"/>
        </w:rPr>
      </w:pPr>
      <w:r>
        <w:rPr>
          <w:rStyle w:val="FootnoteReference"/>
        </w:rPr>
        <w:footnoteRef/>
      </w:r>
      <w:r>
        <w:t xml:space="preserve"> </w:t>
      </w:r>
      <w:r>
        <w:rPr>
          <w:rFonts w:ascii="Sylfaen" w:hAnsi="Sylfaen"/>
        </w:rPr>
        <w:t>ველის საკვანძოს სიტყები (Keywords) შევსება</w:t>
      </w:r>
      <w:r w:rsidR="001B1897">
        <w:rPr>
          <w:rFonts w:ascii="Sylfaen" w:hAnsi="Sylfaen"/>
          <w:lang w:val="en-US"/>
        </w:rPr>
        <w:t>,</w:t>
      </w:r>
      <w:r>
        <w:rPr>
          <w:rFonts w:ascii="Sylfaen" w:hAnsi="Sylfaen"/>
        </w:rPr>
        <w:t xml:space="preserve"> აუცილებელია მხოლოდ სამეცნიერო სტატიების ავტორთათვის.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49EA" w14:textId="77777777" w:rsidR="00B168A2" w:rsidRDefault="00B16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96"/>
    <w:rsid w:val="000268DD"/>
    <w:rsid w:val="0016688E"/>
    <w:rsid w:val="00177EBF"/>
    <w:rsid w:val="001B1897"/>
    <w:rsid w:val="001B2F9D"/>
    <w:rsid w:val="0036379B"/>
    <w:rsid w:val="004B128E"/>
    <w:rsid w:val="00555C46"/>
    <w:rsid w:val="005F4F26"/>
    <w:rsid w:val="00640B7A"/>
    <w:rsid w:val="00744509"/>
    <w:rsid w:val="007940E6"/>
    <w:rsid w:val="007F3CD8"/>
    <w:rsid w:val="00891AD6"/>
    <w:rsid w:val="008F340D"/>
    <w:rsid w:val="0091356D"/>
    <w:rsid w:val="009764E0"/>
    <w:rsid w:val="00A7181E"/>
    <w:rsid w:val="00A82E85"/>
    <w:rsid w:val="00B12131"/>
    <w:rsid w:val="00B168A2"/>
    <w:rsid w:val="00BA1294"/>
    <w:rsid w:val="00BA2EE4"/>
    <w:rsid w:val="00C4611D"/>
    <w:rsid w:val="00C64FBB"/>
    <w:rsid w:val="00D21396"/>
    <w:rsid w:val="00DE08E4"/>
    <w:rsid w:val="00EB74B8"/>
    <w:rsid w:val="00EC550A"/>
    <w:rsid w:val="00F13B1C"/>
    <w:rsid w:val="00FA222A"/>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09ED"/>
  <w15:chartTrackingRefBased/>
  <w15:docId w15:val="{A9F72E75-E60B-4CE6-BC7A-6D6CE1A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6D"/>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0D"/>
    <w:rPr>
      <w:lang w:val="ka-GE"/>
    </w:rPr>
  </w:style>
  <w:style w:type="paragraph" w:styleId="Footer">
    <w:name w:val="footer"/>
    <w:basedOn w:val="Normal"/>
    <w:link w:val="FooterChar"/>
    <w:uiPriority w:val="99"/>
    <w:unhideWhenUsed/>
    <w:rsid w:val="008F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0D"/>
    <w:rPr>
      <w:lang w:val="ka-GE"/>
    </w:rPr>
  </w:style>
  <w:style w:type="paragraph" w:styleId="FootnoteText">
    <w:name w:val="footnote text"/>
    <w:basedOn w:val="Normal"/>
    <w:link w:val="FootnoteTextChar"/>
    <w:uiPriority w:val="99"/>
    <w:semiHidden/>
    <w:unhideWhenUsed/>
    <w:rsid w:val="008F3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40D"/>
    <w:rPr>
      <w:sz w:val="20"/>
      <w:szCs w:val="20"/>
      <w:lang w:val="ka-GE"/>
    </w:rPr>
  </w:style>
  <w:style w:type="character" w:styleId="FootnoteReference">
    <w:name w:val="footnote reference"/>
    <w:basedOn w:val="DefaultParagraphFont"/>
    <w:uiPriority w:val="99"/>
    <w:semiHidden/>
    <w:unhideWhenUsed/>
    <w:rsid w:val="008F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A899-E019-4984-AD37-7FA6C606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mariamchkhartishvili@outlook.com</dc:creator>
  <cp:keywords/>
  <dc:description/>
  <cp:lastModifiedBy>Zura Targamadze</cp:lastModifiedBy>
  <cp:revision>14</cp:revision>
  <dcterms:created xsi:type="dcterms:W3CDTF">2021-03-10T09:20:00Z</dcterms:created>
  <dcterms:modified xsi:type="dcterms:W3CDTF">2024-02-13T17:59:00Z</dcterms:modified>
</cp:coreProperties>
</file>